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6" w:type="dxa"/>
        <w:jc w:val="center"/>
        <w:tblInd w:w="-513" w:type="dxa"/>
        <w:tblLook w:val="01E0" w:firstRow="1" w:lastRow="1" w:firstColumn="1" w:lastColumn="1" w:noHBand="0" w:noVBand="0"/>
      </w:tblPr>
      <w:tblGrid>
        <w:gridCol w:w="4820"/>
        <w:gridCol w:w="5956"/>
      </w:tblGrid>
      <w:tr w:rsidR="00957A83" w:rsidTr="00957A83">
        <w:trPr>
          <w:jc w:val="center"/>
        </w:trPr>
        <w:tc>
          <w:tcPr>
            <w:tcW w:w="4820" w:type="dxa"/>
            <w:hideMark/>
          </w:tcPr>
          <w:p w:rsidR="00957A83" w:rsidRPr="00957A83" w:rsidRDefault="00957A83" w:rsidP="00957A83">
            <w:pPr>
              <w:pStyle w:val="NoSpacing"/>
              <w:jc w:val="center"/>
              <w:rPr>
                <w:sz w:val="26"/>
                <w:szCs w:val="26"/>
              </w:rPr>
            </w:pPr>
            <w:r w:rsidRPr="00957A83">
              <w:rPr>
                <w:sz w:val="26"/>
                <w:szCs w:val="26"/>
              </w:rPr>
              <w:t>PHÒNG GD&amp;ĐT THỊ XÃ ĐÔNG TRIỀU</w:t>
            </w:r>
          </w:p>
          <w:p w:rsidR="00957A83" w:rsidRPr="00957A83" w:rsidRDefault="00957A83" w:rsidP="00957A83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957A83">
              <w:rPr>
                <w:b/>
                <w:sz w:val="26"/>
                <w:szCs w:val="26"/>
              </w:rPr>
              <w:t>TRƯỜNG THCS NGUYỄN HUỆ</w:t>
            </w:r>
          </w:p>
          <w:p w:rsidR="00957A83" w:rsidRPr="00957A83" w:rsidRDefault="00957A83" w:rsidP="00957A83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957A83">
              <w:rPr>
                <w:rFonts w:ascii="VNI-Times" w:hAnsi="VNI-Times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3724896" wp14:editId="12576FD2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41274</wp:posOffset>
                      </wp:positionV>
                      <wp:extent cx="1485900" cy="0"/>
                      <wp:effectExtent l="0" t="0" r="1905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ne89PhwCAAA2BAAADgAAAAAAAAAAAAAAAAAuAgAAZHJzL2Uyb0RvYy54bWxQSwECLQAUAAYA&#10;CAAAACEAGHJUwNkAAAAG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956" w:type="dxa"/>
          </w:tcPr>
          <w:p w:rsidR="00957A83" w:rsidRPr="00957A83" w:rsidRDefault="00957A83" w:rsidP="00957A83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957A83">
              <w:rPr>
                <w:b/>
                <w:sz w:val="26"/>
                <w:szCs w:val="26"/>
              </w:rPr>
              <w:t>ĐỀ KIỂM TRA 1 TIẾT</w:t>
            </w:r>
          </w:p>
          <w:p w:rsidR="00957A83" w:rsidRPr="00957A83" w:rsidRDefault="00957A83" w:rsidP="00957A83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957A83">
              <w:rPr>
                <w:b/>
                <w:sz w:val="26"/>
                <w:szCs w:val="26"/>
              </w:rPr>
              <w:t>HỌC KỲ I NĂM HỌC 2018 – 2019</w:t>
            </w:r>
          </w:p>
          <w:p w:rsidR="00957A83" w:rsidRPr="00957A83" w:rsidRDefault="00957A83" w:rsidP="00957A83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957A83">
              <w:rPr>
                <w:b/>
                <w:sz w:val="26"/>
                <w:szCs w:val="26"/>
              </w:rPr>
              <w:t>MÔN: LỊCH SỬ 7</w:t>
            </w:r>
          </w:p>
          <w:p w:rsidR="00957A83" w:rsidRPr="00957A83" w:rsidRDefault="00957A83" w:rsidP="00957A83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957A83" w:rsidRDefault="00957A83" w:rsidP="00957A83">
      <w:pPr>
        <w:pStyle w:val="NoSpacing"/>
      </w:pPr>
    </w:p>
    <w:p w:rsidR="00957A83" w:rsidRDefault="00957A83" w:rsidP="00957A83">
      <w:pPr>
        <w:pStyle w:val="NoSpacing"/>
        <w:rPr>
          <w:b/>
          <w:szCs w:val="28"/>
          <w:u w:val="single"/>
        </w:rPr>
      </w:pPr>
      <w:r>
        <w:rPr>
          <w:b/>
          <w:szCs w:val="28"/>
          <w:u w:val="single"/>
        </w:rPr>
        <w:t>PHẦN I:  TRẮC NGHIỆM (3,0 điểm)</w:t>
      </w:r>
    </w:p>
    <w:p w:rsidR="00957A83" w:rsidRDefault="00957A83" w:rsidP="00957A83">
      <w:pPr>
        <w:pStyle w:val="NoSpacing"/>
        <w:rPr>
          <w:i/>
          <w:szCs w:val="28"/>
        </w:rPr>
      </w:pPr>
      <w:r>
        <w:rPr>
          <w:i/>
          <w:szCs w:val="28"/>
        </w:rPr>
        <w:t>Chọn đáp án đúng mỗi câu trả lời đúng được 0.5 điểm</w:t>
      </w:r>
    </w:p>
    <w:p w:rsidR="00957A83" w:rsidRDefault="00957A83" w:rsidP="00957A83">
      <w:pPr>
        <w:pStyle w:val="NoSpacing"/>
        <w:rPr>
          <w:b/>
          <w:bCs/>
          <w:szCs w:val="28"/>
          <w:lang w:val="fr-FR"/>
        </w:rPr>
      </w:pPr>
      <w:r>
        <w:rPr>
          <w:b/>
          <w:bCs/>
          <w:szCs w:val="28"/>
          <w:lang w:val="fr-FR"/>
        </w:rPr>
        <w:t>Câu 1: Người phát hiện ra châu Mĩ vào năm 1492 là</w:t>
      </w:r>
    </w:p>
    <w:p w:rsidR="00957A83" w:rsidRDefault="00957A83" w:rsidP="00957A83">
      <w:pPr>
        <w:pStyle w:val="NoSpacing"/>
        <w:rPr>
          <w:bCs/>
          <w:szCs w:val="28"/>
        </w:rPr>
      </w:pPr>
      <w:r>
        <w:rPr>
          <w:bCs/>
          <w:szCs w:val="28"/>
          <w:lang w:val="fr-FR"/>
        </w:rPr>
        <w:t xml:space="preserve">      </w:t>
      </w:r>
      <w:r>
        <w:rPr>
          <w:bCs/>
          <w:szCs w:val="28"/>
        </w:rPr>
        <w:t>A. Đi-a-xơ.                                                      B. Ph. Ma-ghen-lan.</w:t>
      </w:r>
    </w:p>
    <w:p w:rsidR="00957A83" w:rsidRDefault="00957A83" w:rsidP="00957A83">
      <w:pPr>
        <w:pStyle w:val="NoSpacing"/>
        <w:rPr>
          <w:bCs/>
          <w:szCs w:val="28"/>
          <w:lang w:val="fr-FR"/>
        </w:rPr>
      </w:pPr>
      <w:r>
        <w:rPr>
          <w:bCs/>
          <w:szCs w:val="28"/>
        </w:rPr>
        <w:t xml:space="preserve">      </w:t>
      </w:r>
      <w:r>
        <w:rPr>
          <w:bCs/>
          <w:szCs w:val="28"/>
          <w:lang w:val="fr-FR"/>
        </w:rPr>
        <w:t xml:space="preserve">C.Cô-lôm-bô.                                                  D. Va-xco đơ Ga-ma. </w:t>
      </w:r>
    </w:p>
    <w:p w:rsidR="00957A83" w:rsidRDefault="00957A83" w:rsidP="00957A83">
      <w:pPr>
        <w:pStyle w:val="NoSpacing"/>
        <w:rPr>
          <w:b/>
          <w:szCs w:val="28"/>
        </w:rPr>
      </w:pPr>
      <w:r>
        <w:rPr>
          <w:b/>
          <w:szCs w:val="28"/>
        </w:rPr>
        <w:t>Câu 2: Người Việt đầu tiên xưng đế, đặt tên nước là Đại Cồ Việt là</w:t>
      </w:r>
    </w:p>
    <w:p w:rsidR="00957A83" w:rsidRDefault="00957A83" w:rsidP="00957A83">
      <w:pPr>
        <w:pStyle w:val="NoSpacing"/>
        <w:rPr>
          <w:szCs w:val="28"/>
        </w:rPr>
      </w:pPr>
      <w:r>
        <w:rPr>
          <w:b/>
          <w:i/>
          <w:szCs w:val="28"/>
        </w:rPr>
        <w:t xml:space="preserve">       </w:t>
      </w:r>
      <w:r>
        <w:rPr>
          <w:szCs w:val="28"/>
        </w:rPr>
        <w:t>A. Đinh Bộ Lĩnh.</w:t>
      </w:r>
      <w:r>
        <w:rPr>
          <w:szCs w:val="28"/>
        </w:rPr>
        <w:tab/>
        <w:t xml:space="preserve">                                       B. Ngô Quyền.</w:t>
      </w:r>
      <w:r>
        <w:rPr>
          <w:szCs w:val="28"/>
        </w:rPr>
        <w:tab/>
        <w:t xml:space="preserve"> </w:t>
      </w:r>
    </w:p>
    <w:p w:rsidR="00957A83" w:rsidRDefault="00957A83" w:rsidP="00957A83">
      <w:pPr>
        <w:pStyle w:val="NoSpacing"/>
        <w:rPr>
          <w:szCs w:val="28"/>
        </w:rPr>
      </w:pPr>
      <w:r>
        <w:rPr>
          <w:szCs w:val="28"/>
        </w:rPr>
        <w:t xml:space="preserve">       C. Lý Công Uẩn.</w:t>
      </w:r>
      <w:r>
        <w:rPr>
          <w:szCs w:val="28"/>
        </w:rPr>
        <w:tab/>
        <w:t xml:space="preserve">                                       D. Lê Hoàn.</w:t>
      </w:r>
    </w:p>
    <w:p w:rsidR="00957A83" w:rsidRDefault="00957A83" w:rsidP="00957A83">
      <w:pPr>
        <w:pStyle w:val="NoSpacing"/>
        <w:rPr>
          <w:b/>
          <w:iCs/>
          <w:szCs w:val="28"/>
        </w:rPr>
      </w:pPr>
      <w:r>
        <w:rPr>
          <w:b/>
          <w:bCs/>
          <w:szCs w:val="28"/>
        </w:rPr>
        <w:t>Câu 3:</w:t>
      </w:r>
      <w:r>
        <w:rPr>
          <w:b/>
          <w:iCs/>
          <w:szCs w:val="28"/>
        </w:rPr>
        <w:t xml:space="preserve"> Vạn Thắng Vương là ai? </w:t>
      </w:r>
    </w:p>
    <w:p w:rsidR="00957A83" w:rsidRDefault="00957A83" w:rsidP="00957A83">
      <w:pPr>
        <w:pStyle w:val="NoSpacing"/>
        <w:rPr>
          <w:szCs w:val="28"/>
        </w:rPr>
      </w:pPr>
      <w:r>
        <w:rPr>
          <w:bCs/>
          <w:szCs w:val="28"/>
        </w:rPr>
        <w:t xml:space="preserve">       A.</w:t>
      </w:r>
      <w:r>
        <w:rPr>
          <w:szCs w:val="28"/>
        </w:rPr>
        <w:t xml:space="preserve"> </w:t>
      </w:r>
      <w:r>
        <w:rPr>
          <w:rFonts w:cs="Arial"/>
          <w:szCs w:val="28"/>
        </w:rPr>
        <w:t>Đ</w:t>
      </w:r>
      <w:r>
        <w:rPr>
          <w:szCs w:val="28"/>
        </w:rPr>
        <w:t>inh Bộ Lĩnh</w:t>
      </w:r>
      <w:r>
        <w:rPr>
          <w:bCs/>
          <w:szCs w:val="28"/>
        </w:rPr>
        <w:t xml:space="preserve">                                            B. </w:t>
      </w:r>
      <w:r>
        <w:rPr>
          <w:szCs w:val="28"/>
        </w:rPr>
        <w:t xml:space="preserve">Ngô Quyền           </w:t>
      </w:r>
    </w:p>
    <w:p w:rsidR="00957A83" w:rsidRDefault="00957A83" w:rsidP="00957A83">
      <w:pPr>
        <w:pStyle w:val="NoSpacing"/>
        <w:rPr>
          <w:szCs w:val="28"/>
        </w:rPr>
      </w:pPr>
      <w:r>
        <w:rPr>
          <w:szCs w:val="28"/>
        </w:rPr>
        <w:t xml:space="preserve">       </w:t>
      </w:r>
      <w:r>
        <w:rPr>
          <w:bCs/>
          <w:szCs w:val="28"/>
        </w:rPr>
        <w:t xml:space="preserve">C. </w:t>
      </w:r>
      <w:r>
        <w:rPr>
          <w:szCs w:val="28"/>
        </w:rPr>
        <w:t xml:space="preserve">Lê Hoàn                                                     </w:t>
      </w:r>
      <w:r>
        <w:rPr>
          <w:bCs/>
          <w:szCs w:val="28"/>
        </w:rPr>
        <w:t>D.</w:t>
      </w:r>
      <w:r>
        <w:rPr>
          <w:szCs w:val="28"/>
        </w:rPr>
        <w:t xml:space="preserve"> Lý Công Uẩn</w:t>
      </w:r>
    </w:p>
    <w:p w:rsidR="00957A83" w:rsidRDefault="00957A83" w:rsidP="00957A83">
      <w:pPr>
        <w:pStyle w:val="NoSpacing"/>
        <w:rPr>
          <w:b/>
          <w:szCs w:val="28"/>
        </w:rPr>
      </w:pPr>
      <w:r>
        <w:rPr>
          <w:b/>
          <w:szCs w:val="28"/>
        </w:rPr>
        <w:t>Câu 4. Năm 1075, Lí Thường Kiệt chỉ huy đánh chiếm căn cứ nào của nhà Tống?</w:t>
      </w:r>
    </w:p>
    <w:p w:rsidR="00957A83" w:rsidRDefault="00957A83" w:rsidP="00957A83">
      <w:pPr>
        <w:pStyle w:val="NoSpacing"/>
        <w:rPr>
          <w:szCs w:val="28"/>
        </w:rPr>
      </w:pPr>
      <w:r>
        <w:rPr>
          <w:szCs w:val="28"/>
        </w:rPr>
        <w:t xml:space="preserve">       A. Thành Châu Khâm.                      B. Thành Châu Liêm.</w:t>
      </w:r>
    </w:p>
    <w:p w:rsidR="00957A83" w:rsidRDefault="00957A83" w:rsidP="00957A83">
      <w:pPr>
        <w:pStyle w:val="NoSpacing"/>
        <w:rPr>
          <w:szCs w:val="28"/>
        </w:rPr>
      </w:pPr>
      <w:r>
        <w:rPr>
          <w:szCs w:val="28"/>
        </w:rPr>
        <w:t xml:space="preserve">       C. Thành Ung Châu.                             D. Thành Châu Khâm và Châu Liêm</w:t>
      </w:r>
    </w:p>
    <w:p w:rsidR="00957A83" w:rsidRDefault="00957A83" w:rsidP="00957A83">
      <w:pPr>
        <w:pStyle w:val="NoSpacing"/>
        <w:rPr>
          <w:b/>
          <w:szCs w:val="28"/>
        </w:rPr>
      </w:pPr>
      <w:r>
        <w:rPr>
          <w:b/>
          <w:szCs w:val="28"/>
        </w:rPr>
        <w:t>Câu 5. Cuộc chiến đấu để đánh chiếm thành Ung Châu diễn ra bao nhiêu ngày?</w:t>
      </w:r>
    </w:p>
    <w:p w:rsidR="00957A83" w:rsidRDefault="00957A83" w:rsidP="00957A83">
      <w:pPr>
        <w:pStyle w:val="NoSpacing"/>
        <w:rPr>
          <w:szCs w:val="28"/>
        </w:rPr>
      </w:pPr>
      <w:r>
        <w:rPr>
          <w:szCs w:val="28"/>
        </w:rPr>
        <w:t xml:space="preserve">        A. 40 ngày.                                                    B. 50 ngày.                 </w:t>
      </w:r>
    </w:p>
    <w:p w:rsidR="00957A83" w:rsidRDefault="00957A83" w:rsidP="00957A83">
      <w:pPr>
        <w:pStyle w:val="NoSpacing"/>
        <w:rPr>
          <w:szCs w:val="28"/>
        </w:rPr>
      </w:pPr>
      <w:r>
        <w:rPr>
          <w:szCs w:val="28"/>
        </w:rPr>
        <w:t xml:space="preserve">        C. 45 ngày.                                                    D. 42 ngày.</w:t>
      </w:r>
    </w:p>
    <w:p w:rsidR="00957A83" w:rsidRDefault="00957A83" w:rsidP="00957A83">
      <w:pPr>
        <w:pStyle w:val="NoSpacing"/>
        <w:rPr>
          <w:b/>
          <w:szCs w:val="28"/>
        </w:rPr>
      </w:pPr>
      <w:r>
        <w:rPr>
          <w:b/>
          <w:szCs w:val="28"/>
        </w:rPr>
        <w:t>Câu 6. “Ngồi yên đợi giặc không bằng đem quân đánh trước để chặn thế mạnh của giặc” là câu nói của ai?</w:t>
      </w:r>
    </w:p>
    <w:p w:rsidR="00957A83" w:rsidRDefault="00957A83" w:rsidP="00957A83">
      <w:pPr>
        <w:pStyle w:val="NoSpacing"/>
        <w:rPr>
          <w:szCs w:val="28"/>
        </w:rPr>
      </w:pPr>
      <w:r>
        <w:rPr>
          <w:szCs w:val="28"/>
        </w:rPr>
        <w:t xml:space="preserve">       A. Trần Quốc Tuấn.                                       B. Lý Thường Kiệt.    </w:t>
      </w:r>
    </w:p>
    <w:p w:rsidR="00957A83" w:rsidRDefault="00957A83" w:rsidP="00957A83">
      <w:pPr>
        <w:pStyle w:val="NoSpacing"/>
        <w:rPr>
          <w:szCs w:val="28"/>
        </w:rPr>
      </w:pPr>
      <w:r>
        <w:rPr>
          <w:szCs w:val="28"/>
        </w:rPr>
        <w:t xml:space="preserve">       C. Lý Thánh Tông.                                        D. Lý Nhân Tông.</w:t>
      </w:r>
    </w:p>
    <w:p w:rsidR="00957A83" w:rsidRDefault="00957A83" w:rsidP="00957A83">
      <w:pPr>
        <w:pStyle w:val="NoSpacing"/>
        <w:rPr>
          <w:szCs w:val="28"/>
        </w:rPr>
      </w:pPr>
      <w:r>
        <w:rPr>
          <w:b/>
          <w:szCs w:val="28"/>
          <w:u w:val="single"/>
        </w:rPr>
        <w:t>PHẦN II: TỰ LUẬN (7,0 điểm</w:t>
      </w:r>
      <w:r>
        <w:rPr>
          <w:b/>
          <w:szCs w:val="28"/>
        </w:rPr>
        <w:t>)</w:t>
      </w:r>
    </w:p>
    <w:p w:rsidR="00957A83" w:rsidRDefault="00957A83" w:rsidP="00957A83">
      <w:pPr>
        <w:pStyle w:val="NoSpacing"/>
        <w:rPr>
          <w:b/>
          <w:szCs w:val="28"/>
        </w:rPr>
      </w:pPr>
      <w:r>
        <w:rPr>
          <w:b/>
          <w:szCs w:val="28"/>
        </w:rPr>
        <w:t>Câu 1 (2,0 điểm)</w:t>
      </w:r>
    </w:p>
    <w:p w:rsidR="00957A83" w:rsidRDefault="00957A83" w:rsidP="00957A83">
      <w:pPr>
        <w:pStyle w:val="NoSpacing"/>
        <w:ind w:firstLine="720"/>
        <w:rPr>
          <w:szCs w:val="28"/>
        </w:rPr>
      </w:pPr>
      <w:r>
        <w:rPr>
          <w:szCs w:val="28"/>
        </w:rPr>
        <w:t xml:space="preserve">Nêu những thành tựu về văn hóa, khoa học – kĩ thuật Trung Quốc thời phong kiến. </w:t>
      </w:r>
    </w:p>
    <w:p w:rsidR="00957A83" w:rsidRDefault="00957A83" w:rsidP="00957A83">
      <w:pPr>
        <w:pStyle w:val="NoSpacing"/>
        <w:rPr>
          <w:b/>
          <w:szCs w:val="28"/>
        </w:rPr>
      </w:pPr>
      <w:r>
        <w:rPr>
          <w:b/>
          <w:szCs w:val="28"/>
        </w:rPr>
        <w:t>Câu 2 (3,0 điểm)</w:t>
      </w:r>
    </w:p>
    <w:p w:rsidR="00957A83" w:rsidRDefault="00957A83" w:rsidP="00957A83">
      <w:pPr>
        <w:pStyle w:val="NoSpacing"/>
        <w:ind w:firstLine="720"/>
        <w:rPr>
          <w:szCs w:val="28"/>
        </w:rPr>
      </w:pPr>
      <w:r>
        <w:rPr>
          <w:szCs w:val="28"/>
        </w:rPr>
        <w:t xml:space="preserve">Phân tích cách đánh địch độc đáo của Lý Thường Kiệt trong cuộc kháng chiến chống quân Tống ( 1075- 1077)? </w:t>
      </w:r>
    </w:p>
    <w:p w:rsidR="00957A83" w:rsidRDefault="00957A83" w:rsidP="00957A83">
      <w:pPr>
        <w:pStyle w:val="NoSpacing"/>
        <w:rPr>
          <w:b/>
          <w:szCs w:val="28"/>
        </w:rPr>
      </w:pPr>
      <w:r>
        <w:rPr>
          <w:b/>
          <w:szCs w:val="28"/>
        </w:rPr>
        <w:t>Câu 3 (2,0 điểm)</w:t>
      </w:r>
    </w:p>
    <w:p w:rsidR="00957A83" w:rsidRDefault="00957A83" w:rsidP="00957A83">
      <w:pPr>
        <w:pStyle w:val="NoSpacing"/>
        <w:ind w:firstLine="720"/>
        <w:rPr>
          <w:szCs w:val="28"/>
        </w:rPr>
      </w:pPr>
      <w:r>
        <w:rPr>
          <w:szCs w:val="28"/>
        </w:rPr>
        <w:t xml:space="preserve">Vì sao Lý Thường Kiệt lại kết thúc chiến tranh bằng “giảng hoà”? </w:t>
      </w:r>
    </w:p>
    <w:p w:rsidR="00957A83" w:rsidRDefault="00957A83" w:rsidP="00957A83">
      <w:pPr>
        <w:pStyle w:val="NoSpacing"/>
        <w:rPr>
          <w:szCs w:val="28"/>
        </w:rPr>
      </w:pPr>
    </w:p>
    <w:p w:rsidR="00957A83" w:rsidRDefault="00957A83" w:rsidP="00957A83">
      <w:pPr>
        <w:pStyle w:val="NoSpacing"/>
        <w:jc w:val="center"/>
        <w:rPr>
          <w:szCs w:val="28"/>
        </w:rPr>
      </w:pPr>
    </w:p>
    <w:p w:rsidR="00957A83" w:rsidRDefault="00957A83" w:rsidP="00957A83">
      <w:pPr>
        <w:pStyle w:val="NoSpacing"/>
        <w:jc w:val="center"/>
        <w:rPr>
          <w:rFonts w:eastAsia="Calibri"/>
          <w:i/>
          <w:szCs w:val="28"/>
          <w:lang w:val="nl-NL"/>
        </w:rPr>
      </w:pPr>
      <w:r>
        <w:rPr>
          <w:rFonts w:eastAsia="Calibri"/>
          <w:i/>
          <w:szCs w:val="28"/>
          <w:lang w:val="nl-NL"/>
        </w:rPr>
        <w:t>---------------------Hết--------------------</w:t>
      </w:r>
    </w:p>
    <w:p w:rsidR="00957A83" w:rsidRDefault="00957A83" w:rsidP="00957A83">
      <w:pPr>
        <w:pStyle w:val="NoSpacing"/>
        <w:jc w:val="center"/>
        <w:rPr>
          <w:rFonts w:eastAsia="Calibri"/>
          <w:i/>
          <w:szCs w:val="28"/>
          <w:lang w:val="nl-NL"/>
        </w:rPr>
      </w:pPr>
    </w:p>
    <w:p w:rsidR="00957A83" w:rsidRDefault="00957A83" w:rsidP="00957A83">
      <w:pPr>
        <w:pStyle w:val="NoSpacing"/>
        <w:rPr>
          <w:rFonts w:eastAsia="Calibri"/>
          <w:b/>
          <w:szCs w:val="28"/>
          <w:lang w:val="nl-NL"/>
        </w:rPr>
      </w:pPr>
    </w:p>
    <w:p w:rsidR="00957A83" w:rsidRDefault="00957A83" w:rsidP="00957A83">
      <w:pPr>
        <w:pStyle w:val="NoSpacing"/>
        <w:rPr>
          <w:rFonts w:eastAsia="Calibri"/>
          <w:b/>
          <w:szCs w:val="28"/>
          <w:lang w:val="nl-NL"/>
        </w:rPr>
      </w:pPr>
    </w:p>
    <w:p w:rsidR="00957A83" w:rsidRDefault="00957A83" w:rsidP="00957A83">
      <w:pPr>
        <w:pStyle w:val="NoSpacing"/>
        <w:rPr>
          <w:rFonts w:eastAsia="Calibri"/>
          <w:b/>
          <w:szCs w:val="28"/>
          <w:lang w:val="nl-NL"/>
        </w:rPr>
      </w:pPr>
    </w:p>
    <w:p w:rsidR="00957A83" w:rsidRDefault="00957A83" w:rsidP="00957A83">
      <w:pPr>
        <w:pStyle w:val="NoSpacing"/>
        <w:jc w:val="center"/>
        <w:rPr>
          <w:rFonts w:eastAsia="Calibri"/>
          <w:b/>
          <w:szCs w:val="28"/>
          <w:lang w:val="nl-NL"/>
        </w:rPr>
      </w:pPr>
    </w:p>
    <w:tbl>
      <w:tblPr>
        <w:tblW w:w="11482" w:type="dxa"/>
        <w:tblInd w:w="-1026" w:type="dxa"/>
        <w:tblLook w:val="04A0" w:firstRow="1" w:lastRow="0" w:firstColumn="1" w:lastColumn="0" w:noHBand="0" w:noVBand="1"/>
      </w:tblPr>
      <w:tblGrid>
        <w:gridCol w:w="4678"/>
        <w:gridCol w:w="6804"/>
      </w:tblGrid>
      <w:tr w:rsidR="00957A83" w:rsidTr="00957A83">
        <w:tc>
          <w:tcPr>
            <w:tcW w:w="4678" w:type="dxa"/>
          </w:tcPr>
          <w:p w:rsidR="00957A83" w:rsidRPr="00957A83" w:rsidRDefault="00957A83" w:rsidP="00957A83">
            <w:pPr>
              <w:pStyle w:val="NoSpacing"/>
              <w:jc w:val="center"/>
              <w:rPr>
                <w:sz w:val="26"/>
                <w:szCs w:val="26"/>
                <w:lang w:val="vi-VN"/>
              </w:rPr>
            </w:pPr>
            <w:r w:rsidRPr="00957A83">
              <w:rPr>
                <w:sz w:val="26"/>
                <w:szCs w:val="26"/>
                <w:lang w:val="vi-VN"/>
              </w:rPr>
              <w:lastRenderedPageBreak/>
              <w:t>PHÒNG GD&amp;ĐT T</w:t>
            </w:r>
            <w:r w:rsidRPr="00957A83">
              <w:rPr>
                <w:sz w:val="26"/>
                <w:szCs w:val="26"/>
              </w:rPr>
              <w:t>X</w:t>
            </w:r>
            <w:r w:rsidRPr="00957A83">
              <w:rPr>
                <w:sz w:val="26"/>
                <w:szCs w:val="26"/>
                <w:lang w:val="vi-VN"/>
              </w:rPr>
              <w:t xml:space="preserve"> ĐÔNG TRIỀU</w:t>
            </w:r>
          </w:p>
          <w:p w:rsidR="00957A83" w:rsidRPr="00957A83" w:rsidRDefault="00957A83" w:rsidP="00957A83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957A83">
              <w:rPr>
                <w:b/>
                <w:sz w:val="26"/>
                <w:szCs w:val="26"/>
                <w:lang w:val="vi-VN"/>
              </w:rPr>
              <w:t>TRƯỜNG THC</w:t>
            </w:r>
            <w:r w:rsidRPr="00957A83">
              <w:rPr>
                <w:b/>
                <w:sz w:val="26"/>
                <w:szCs w:val="26"/>
              </w:rPr>
              <w:t>S NGUYỄN HUỆ</w:t>
            </w:r>
          </w:p>
          <w:p w:rsidR="00957A83" w:rsidRPr="00957A83" w:rsidRDefault="00957A83" w:rsidP="00957A83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6804" w:type="dxa"/>
          </w:tcPr>
          <w:p w:rsidR="00957A83" w:rsidRPr="00957A83" w:rsidRDefault="00957A83" w:rsidP="00957A83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957A83">
              <w:rPr>
                <w:b/>
                <w:sz w:val="26"/>
                <w:szCs w:val="26"/>
              </w:rPr>
              <w:t>ĐÁP ÁN-BIỂU ĐIỂM CHẤM BÀI KIỂM TRA 1 TIẾT</w:t>
            </w:r>
          </w:p>
          <w:p w:rsidR="00957A83" w:rsidRPr="00957A83" w:rsidRDefault="00957A83" w:rsidP="00957A83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957A83">
              <w:rPr>
                <w:b/>
                <w:sz w:val="26"/>
                <w:szCs w:val="26"/>
              </w:rPr>
              <w:t>HỌC KỲ I NĂM HỌC 2018 – 2019</w:t>
            </w:r>
          </w:p>
          <w:p w:rsidR="00957A83" w:rsidRPr="00957A83" w:rsidRDefault="00957A83" w:rsidP="00957A83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957A83">
              <w:rPr>
                <w:b/>
                <w:sz w:val="26"/>
                <w:szCs w:val="26"/>
              </w:rPr>
              <w:t>MÔN: LỊCH SỬ 7</w:t>
            </w:r>
          </w:p>
          <w:p w:rsidR="00957A83" w:rsidRPr="00957A83" w:rsidRDefault="00957A83" w:rsidP="00957A83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</w:tr>
    </w:tbl>
    <w:p w:rsidR="00957A83" w:rsidRDefault="00957A83" w:rsidP="00957A83">
      <w:pPr>
        <w:pStyle w:val="NoSpacing"/>
        <w:rPr>
          <w:rFonts w:eastAsia="Times New Roman"/>
          <w:b/>
          <w:szCs w:val="32"/>
          <w:u w:val="single"/>
        </w:rPr>
      </w:pPr>
      <w:r>
        <w:rPr>
          <w:b/>
          <w:u w:val="single"/>
        </w:rPr>
        <w:t>PHẦN I: TRẮC NGHIỆM (3,0 điểm)</w:t>
      </w:r>
    </w:p>
    <w:p w:rsidR="00957A83" w:rsidRDefault="00957A83" w:rsidP="00957A83">
      <w:pPr>
        <w:pStyle w:val="NoSpacing"/>
      </w:pPr>
    </w:p>
    <w:p w:rsidR="00957A83" w:rsidRDefault="00957A83" w:rsidP="00957A83">
      <w:pPr>
        <w:pStyle w:val="NoSpacing"/>
        <w:rPr>
          <w:i/>
        </w:rPr>
      </w:pPr>
      <w:r>
        <w:rPr>
          <w:i/>
        </w:rPr>
        <w:t>Chọn câu trả lời đúng mỗi câu đúng được 0.5 điểm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276"/>
        <w:gridCol w:w="1276"/>
        <w:gridCol w:w="1276"/>
        <w:gridCol w:w="1275"/>
        <w:gridCol w:w="1276"/>
        <w:gridCol w:w="1418"/>
      </w:tblGrid>
      <w:tr w:rsidR="00957A83" w:rsidTr="00957A8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A83" w:rsidRDefault="00957A83" w:rsidP="00957A83">
            <w:pPr>
              <w:pStyle w:val="NoSpacing"/>
              <w:rPr>
                <w:b/>
                <w:szCs w:val="32"/>
              </w:rPr>
            </w:pPr>
            <w:r>
              <w:rPr>
                <w:b/>
              </w:rPr>
              <w:t>Câu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A83" w:rsidRDefault="00957A83" w:rsidP="00957A83">
            <w:pPr>
              <w:pStyle w:val="NoSpacing"/>
              <w:rPr>
                <w:b/>
                <w:szCs w:val="32"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A83" w:rsidRDefault="00957A83" w:rsidP="00957A83">
            <w:pPr>
              <w:pStyle w:val="NoSpacing"/>
              <w:rPr>
                <w:b/>
                <w:szCs w:val="32"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A83" w:rsidRDefault="00957A83" w:rsidP="00957A83">
            <w:pPr>
              <w:pStyle w:val="NoSpacing"/>
              <w:rPr>
                <w:b/>
                <w:szCs w:val="32"/>
              </w:rPr>
            </w:pPr>
            <w:r>
              <w:rPr>
                <w:b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A83" w:rsidRDefault="00957A83" w:rsidP="00957A83">
            <w:pPr>
              <w:pStyle w:val="NoSpacing"/>
              <w:rPr>
                <w:b/>
                <w:szCs w:val="32"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A83" w:rsidRDefault="00957A83" w:rsidP="00957A83">
            <w:pPr>
              <w:pStyle w:val="NoSpacing"/>
              <w:rPr>
                <w:b/>
                <w:szCs w:val="32"/>
              </w:rPr>
            </w:pPr>
            <w:r>
              <w:rPr>
                <w:b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A83" w:rsidRDefault="00957A83" w:rsidP="00957A83">
            <w:pPr>
              <w:pStyle w:val="NoSpacing"/>
              <w:rPr>
                <w:b/>
                <w:szCs w:val="32"/>
              </w:rPr>
            </w:pPr>
            <w:r>
              <w:rPr>
                <w:b/>
              </w:rPr>
              <w:t>6</w:t>
            </w:r>
          </w:p>
        </w:tc>
      </w:tr>
      <w:tr w:rsidR="00957A83" w:rsidTr="00957A8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A83" w:rsidRDefault="00957A83" w:rsidP="00957A83">
            <w:pPr>
              <w:pStyle w:val="NoSpacing"/>
              <w:rPr>
                <w:b/>
                <w:szCs w:val="32"/>
              </w:rPr>
            </w:pPr>
            <w:r>
              <w:rPr>
                <w:b/>
              </w:rPr>
              <w:t>Đáp án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A83" w:rsidRDefault="00957A83" w:rsidP="00957A83">
            <w:pPr>
              <w:pStyle w:val="NoSpacing"/>
              <w:rPr>
                <w:szCs w:val="32"/>
              </w:rPr>
            </w:pPr>
            <w: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A83" w:rsidRDefault="00957A83" w:rsidP="00957A83">
            <w:pPr>
              <w:pStyle w:val="NoSpacing"/>
              <w:rPr>
                <w:szCs w:val="32"/>
              </w:rPr>
            </w:pPr>
            <w:r>
              <w:t>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A83" w:rsidRDefault="00957A83" w:rsidP="00957A83">
            <w:pPr>
              <w:pStyle w:val="NoSpacing"/>
              <w:rPr>
                <w:szCs w:val="32"/>
              </w:rPr>
            </w:pPr>
            <w:r>
              <w:t>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A83" w:rsidRDefault="00957A83" w:rsidP="00957A83">
            <w:pPr>
              <w:pStyle w:val="NoSpacing"/>
              <w:rPr>
                <w:szCs w:val="32"/>
              </w:rPr>
            </w:pPr>
            <w:r>
              <w:t>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A83" w:rsidRDefault="00957A83" w:rsidP="00957A83">
            <w:pPr>
              <w:pStyle w:val="NoSpacing"/>
              <w:rPr>
                <w:szCs w:val="32"/>
              </w:rPr>
            </w:pPr>
            <w:r>
              <w:t>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A83" w:rsidRDefault="00957A83" w:rsidP="00957A83">
            <w:pPr>
              <w:pStyle w:val="NoSpacing"/>
              <w:rPr>
                <w:szCs w:val="32"/>
              </w:rPr>
            </w:pPr>
            <w:r>
              <w:t>B</w:t>
            </w:r>
          </w:p>
        </w:tc>
      </w:tr>
    </w:tbl>
    <w:p w:rsidR="00957A83" w:rsidRDefault="00957A83" w:rsidP="00957A83">
      <w:pPr>
        <w:pStyle w:val="NoSpacing"/>
        <w:rPr>
          <w:szCs w:val="32"/>
        </w:rPr>
      </w:pPr>
    </w:p>
    <w:p w:rsidR="00957A83" w:rsidRDefault="00957A83" w:rsidP="00957A83">
      <w:pPr>
        <w:pStyle w:val="NoSpacing"/>
        <w:rPr>
          <w:b/>
          <w:u w:val="single"/>
        </w:rPr>
      </w:pPr>
      <w:r>
        <w:rPr>
          <w:b/>
          <w:u w:val="single"/>
        </w:rPr>
        <w:t>PHẦN II: TỰ LUẬN (7,0 điểm)</w:t>
      </w:r>
    </w:p>
    <w:p w:rsidR="00957A83" w:rsidRDefault="00957A83" w:rsidP="00957A83">
      <w:pPr>
        <w:pStyle w:val="NoSpacing"/>
        <w:rPr>
          <w:rFonts w:eastAsia="Calibri"/>
          <w:b/>
          <w:szCs w:val="28"/>
          <w:lang w:val="nl-N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98"/>
        <w:gridCol w:w="697"/>
        <w:gridCol w:w="6140"/>
        <w:gridCol w:w="952"/>
      </w:tblGrid>
      <w:tr w:rsidR="00957A83" w:rsidTr="00957A83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A83" w:rsidRDefault="00957A83" w:rsidP="00957A83">
            <w:pPr>
              <w:pStyle w:val="NoSpacing"/>
              <w:jc w:val="center"/>
              <w:rPr>
                <w:b/>
                <w:szCs w:val="28"/>
              </w:rPr>
            </w:pPr>
            <w:bookmarkStart w:id="0" w:name="_GoBack" w:colFirst="1" w:colLast="2"/>
            <w:r>
              <w:rPr>
                <w:b/>
                <w:szCs w:val="28"/>
              </w:rPr>
              <w:t>Câu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A83" w:rsidRDefault="00957A83" w:rsidP="00957A83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Ý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A83" w:rsidRDefault="00957A83" w:rsidP="00957A83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Nội dung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A83" w:rsidRDefault="00957A83" w:rsidP="00957A83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Điểm</w:t>
            </w:r>
          </w:p>
        </w:tc>
      </w:tr>
      <w:bookmarkEnd w:id="0"/>
      <w:tr w:rsidR="00957A83" w:rsidTr="00957A83"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83" w:rsidRDefault="00957A83" w:rsidP="00957A83">
            <w:pPr>
              <w:pStyle w:val="NoSpacing"/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Cs w:val="28"/>
                <w:lang w:val="sv-SE"/>
              </w:rPr>
              <w:t>Câu 1.</w:t>
            </w:r>
          </w:p>
          <w:p w:rsidR="00957A83" w:rsidRDefault="00957A83" w:rsidP="00957A83">
            <w:pPr>
              <w:pStyle w:val="NoSpacing"/>
              <w:jc w:val="center"/>
              <w:rPr>
                <w:rFonts w:eastAsia="Calibri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Cs w:val="28"/>
                <w:lang w:val="sv-SE"/>
              </w:rPr>
              <w:t>(2,0 điểm)</w:t>
            </w:r>
          </w:p>
          <w:p w:rsidR="00957A83" w:rsidRDefault="00957A83" w:rsidP="00957A83">
            <w:pPr>
              <w:pStyle w:val="NoSpacing"/>
              <w:jc w:val="center"/>
              <w:rPr>
                <w:rFonts w:eastAsia="Calibri"/>
                <w:b/>
                <w:szCs w:val="28"/>
                <w:lang w:val="nl-NL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A83" w:rsidRDefault="00957A83" w:rsidP="00957A83">
            <w:pPr>
              <w:pStyle w:val="NoSpacing"/>
              <w:jc w:val="center"/>
              <w:rPr>
                <w:rFonts w:eastAsia="Calibri"/>
                <w:b/>
                <w:szCs w:val="28"/>
                <w:lang w:val="nl-NL"/>
              </w:rPr>
            </w:pPr>
            <w:r>
              <w:rPr>
                <w:rFonts w:eastAsia="Calibri"/>
                <w:b/>
                <w:szCs w:val="28"/>
                <w:lang w:val="nl-NL"/>
              </w:rPr>
              <w:t>a,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A83" w:rsidRDefault="00957A83" w:rsidP="00957A83">
            <w:pPr>
              <w:pStyle w:val="NoSpacing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- Về tư tưởng: Nho giáo phát triển trở thành hệ tư tưởng của giai cấp phong kiến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A83" w:rsidRDefault="00957A83" w:rsidP="00957A83">
            <w:pPr>
              <w:pStyle w:val="NoSpacing"/>
              <w:jc w:val="center"/>
              <w:rPr>
                <w:rFonts w:eastAsia="Calibri"/>
                <w:b/>
                <w:szCs w:val="28"/>
                <w:lang w:val="nl-NL"/>
              </w:rPr>
            </w:pPr>
            <w:r>
              <w:rPr>
                <w:rFonts w:eastAsia="Calibri"/>
                <w:b/>
                <w:szCs w:val="28"/>
                <w:lang w:val="nl-NL"/>
              </w:rPr>
              <w:t>0,5</w:t>
            </w:r>
          </w:p>
        </w:tc>
      </w:tr>
      <w:tr w:rsidR="00957A83" w:rsidTr="00957A83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7A83" w:rsidRDefault="00957A83" w:rsidP="00957A83">
            <w:pPr>
              <w:pStyle w:val="NoSpacing"/>
              <w:jc w:val="center"/>
              <w:rPr>
                <w:rFonts w:eastAsia="Calibri"/>
                <w:b/>
                <w:szCs w:val="28"/>
                <w:lang w:val="nl-NL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A83" w:rsidRDefault="00957A83" w:rsidP="00957A83">
            <w:pPr>
              <w:pStyle w:val="NoSpacing"/>
              <w:jc w:val="center"/>
              <w:rPr>
                <w:rFonts w:eastAsia="Calibri"/>
                <w:b/>
                <w:szCs w:val="28"/>
                <w:lang w:val="nl-NL"/>
              </w:rPr>
            </w:pPr>
            <w:r>
              <w:rPr>
                <w:rFonts w:eastAsia="Calibri"/>
                <w:b/>
                <w:szCs w:val="28"/>
                <w:lang w:val="nl-NL"/>
              </w:rPr>
              <w:t>b,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A83" w:rsidRDefault="00957A83" w:rsidP="00957A83">
            <w:pPr>
              <w:pStyle w:val="NoSpacing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- Văn học: Nhiều nhà thơ, nhà văn với các tác phẩm nổi tiếng xuất hiện.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A83" w:rsidRDefault="00957A83" w:rsidP="00957A83">
            <w:pPr>
              <w:pStyle w:val="NoSpacing"/>
              <w:jc w:val="center"/>
              <w:rPr>
                <w:rFonts w:eastAsia="Calibri"/>
                <w:b/>
                <w:szCs w:val="28"/>
                <w:lang w:val="nl-NL"/>
              </w:rPr>
            </w:pPr>
            <w:r>
              <w:rPr>
                <w:rFonts w:eastAsia="Calibri"/>
                <w:b/>
                <w:szCs w:val="28"/>
                <w:lang w:val="nl-NL"/>
              </w:rPr>
              <w:t>0,5</w:t>
            </w:r>
          </w:p>
        </w:tc>
      </w:tr>
      <w:tr w:rsidR="00957A83" w:rsidTr="00957A83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7A83" w:rsidRDefault="00957A83" w:rsidP="00957A83">
            <w:pPr>
              <w:pStyle w:val="NoSpacing"/>
              <w:jc w:val="center"/>
              <w:rPr>
                <w:rFonts w:eastAsia="Calibri"/>
                <w:b/>
                <w:szCs w:val="28"/>
                <w:lang w:val="nl-NL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A83" w:rsidRDefault="00957A83" w:rsidP="00957A83">
            <w:pPr>
              <w:pStyle w:val="NoSpacing"/>
              <w:jc w:val="center"/>
              <w:rPr>
                <w:rFonts w:eastAsia="Calibri"/>
                <w:b/>
                <w:szCs w:val="28"/>
                <w:lang w:val="nl-NL"/>
              </w:rPr>
            </w:pPr>
            <w:r>
              <w:rPr>
                <w:rFonts w:eastAsia="Calibri"/>
                <w:b/>
                <w:szCs w:val="28"/>
                <w:lang w:val="nl-NL"/>
              </w:rPr>
              <w:t>c,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A83" w:rsidRDefault="00957A83" w:rsidP="00957A83">
            <w:pPr>
              <w:pStyle w:val="NoSpacing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- Nghệ thuật: kiến trúc, điêu khắc, hội hoạ phát triển cao.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A83" w:rsidRDefault="00957A83" w:rsidP="00957A83">
            <w:pPr>
              <w:pStyle w:val="NoSpacing"/>
              <w:jc w:val="center"/>
              <w:rPr>
                <w:rFonts w:eastAsia="Calibri"/>
                <w:b/>
                <w:szCs w:val="28"/>
                <w:lang w:val="nl-NL"/>
              </w:rPr>
            </w:pPr>
            <w:r>
              <w:rPr>
                <w:rFonts w:eastAsia="Calibri"/>
                <w:b/>
                <w:szCs w:val="28"/>
                <w:lang w:val="nl-NL"/>
              </w:rPr>
              <w:t>0,5</w:t>
            </w:r>
          </w:p>
        </w:tc>
      </w:tr>
      <w:tr w:rsidR="00957A83" w:rsidTr="00957A83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7A83" w:rsidRDefault="00957A83" w:rsidP="00957A83">
            <w:pPr>
              <w:pStyle w:val="NoSpacing"/>
              <w:jc w:val="center"/>
              <w:rPr>
                <w:rFonts w:eastAsia="Calibri"/>
                <w:b/>
                <w:szCs w:val="28"/>
                <w:lang w:val="nl-NL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A83" w:rsidRDefault="00957A83" w:rsidP="00957A83">
            <w:pPr>
              <w:pStyle w:val="NoSpacing"/>
              <w:jc w:val="center"/>
              <w:rPr>
                <w:rFonts w:eastAsia="Calibri"/>
                <w:b/>
                <w:szCs w:val="28"/>
                <w:lang w:val="nl-NL"/>
              </w:rPr>
            </w:pPr>
            <w:r>
              <w:rPr>
                <w:rFonts w:eastAsia="Calibri"/>
                <w:b/>
                <w:szCs w:val="28"/>
                <w:lang w:val="nl-NL"/>
              </w:rPr>
              <w:t>d,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A83" w:rsidRDefault="00957A83" w:rsidP="00957A83">
            <w:pPr>
              <w:pStyle w:val="NoSpacing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- KHKT: Có những phát minh quan trọng như: Giấy viết, nghề in, làm la bàn, thuốc súng</w:t>
            </w:r>
            <w:r>
              <w:rPr>
                <w:rFonts w:ascii="Arial" w:hAnsi="Arial" w:cs="Arial"/>
                <w:szCs w:val="28"/>
              </w:rPr>
              <w:t>…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A83" w:rsidRDefault="00957A83" w:rsidP="00957A83">
            <w:pPr>
              <w:pStyle w:val="NoSpacing"/>
              <w:jc w:val="center"/>
              <w:rPr>
                <w:rFonts w:eastAsia="Calibri"/>
                <w:b/>
                <w:szCs w:val="28"/>
                <w:lang w:val="nl-NL"/>
              </w:rPr>
            </w:pPr>
            <w:r>
              <w:rPr>
                <w:rFonts w:eastAsia="Calibri"/>
                <w:b/>
                <w:szCs w:val="28"/>
                <w:lang w:val="nl-NL"/>
              </w:rPr>
              <w:t>0,5</w:t>
            </w:r>
          </w:p>
        </w:tc>
      </w:tr>
      <w:tr w:rsidR="00957A83" w:rsidTr="00957A83"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83" w:rsidRDefault="00957A83" w:rsidP="00957A83">
            <w:pPr>
              <w:pStyle w:val="NoSpacing"/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Cs w:val="28"/>
                <w:lang w:val="sv-SE"/>
              </w:rPr>
              <w:t>Câu 2.</w:t>
            </w:r>
          </w:p>
          <w:p w:rsidR="00957A83" w:rsidRDefault="00957A83" w:rsidP="00957A83">
            <w:pPr>
              <w:pStyle w:val="NoSpacing"/>
              <w:jc w:val="center"/>
              <w:rPr>
                <w:rFonts w:eastAsia="Calibri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Cs w:val="28"/>
                <w:lang w:val="sv-SE"/>
              </w:rPr>
              <w:t>(3,0 điểm)</w:t>
            </w:r>
          </w:p>
          <w:p w:rsidR="00957A83" w:rsidRDefault="00957A83" w:rsidP="00957A83">
            <w:pPr>
              <w:pStyle w:val="NoSpacing"/>
              <w:jc w:val="center"/>
              <w:rPr>
                <w:rFonts w:eastAsia="Calibri"/>
                <w:b/>
                <w:szCs w:val="28"/>
                <w:lang w:val="nl-NL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A83" w:rsidRDefault="00957A83" w:rsidP="00957A83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a,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A83" w:rsidRDefault="00957A83" w:rsidP="00957A83">
            <w:pPr>
              <w:pStyle w:val="NoSpacing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- Năm 1075 nhà Lý chủ trương tập kích sang Châu Ung, Châu Khâm, Châu Liêm( đất Tống) giành thế chủ động bất ngờ...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A83" w:rsidRDefault="00957A83" w:rsidP="00957A83">
            <w:pPr>
              <w:pStyle w:val="NoSpacing"/>
              <w:jc w:val="center"/>
              <w:rPr>
                <w:rFonts w:eastAsia="Calibri"/>
                <w:b/>
                <w:szCs w:val="28"/>
                <w:lang w:val="nl-NL"/>
              </w:rPr>
            </w:pPr>
            <w:r>
              <w:rPr>
                <w:rFonts w:eastAsia="Calibri"/>
                <w:b/>
                <w:szCs w:val="28"/>
                <w:lang w:val="nl-NL"/>
              </w:rPr>
              <w:t>0,5</w:t>
            </w:r>
          </w:p>
        </w:tc>
      </w:tr>
      <w:tr w:rsidR="00957A83" w:rsidTr="00957A83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7A83" w:rsidRDefault="00957A83" w:rsidP="00957A83">
            <w:pPr>
              <w:pStyle w:val="NoSpacing"/>
              <w:jc w:val="center"/>
              <w:rPr>
                <w:rFonts w:eastAsia="Calibri"/>
                <w:b/>
                <w:szCs w:val="28"/>
                <w:lang w:val="nl-NL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A83" w:rsidRDefault="00957A83" w:rsidP="00957A83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b,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A83" w:rsidRDefault="00957A83" w:rsidP="00957A83">
            <w:pPr>
              <w:pStyle w:val="NoSpacing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- Xây dựng phòng tuyến sông Cầu...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A83" w:rsidRDefault="00957A83" w:rsidP="00957A83">
            <w:pPr>
              <w:pStyle w:val="NoSpacing"/>
              <w:jc w:val="center"/>
              <w:rPr>
                <w:rFonts w:eastAsia="Calibri"/>
                <w:b/>
                <w:szCs w:val="28"/>
                <w:lang w:val="nl-NL"/>
              </w:rPr>
            </w:pPr>
            <w:r>
              <w:rPr>
                <w:rFonts w:eastAsia="Calibri"/>
                <w:b/>
                <w:szCs w:val="28"/>
                <w:lang w:val="nl-NL"/>
              </w:rPr>
              <w:t>0,5</w:t>
            </w:r>
          </w:p>
        </w:tc>
      </w:tr>
      <w:tr w:rsidR="00957A83" w:rsidTr="00957A83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7A83" w:rsidRDefault="00957A83" w:rsidP="00957A83">
            <w:pPr>
              <w:pStyle w:val="NoSpacing"/>
              <w:jc w:val="center"/>
              <w:rPr>
                <w:rFonts w:eastAsia="Calibri"/>
                <w:b/>
                <w:szCs w:val="28"/>
                <w:lang w:val="nl-NL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A83" w:rsidRDefault="00957A83" w:rsidP="00957A83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c,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A83" w:rsidRDefault="00957A83" w:rsidP="00957A83">
            <w:pPr>
              <w:pStyle w:val="NoSpacing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- Tấn công để tự vệ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A83" w:rsidRDefault="00957A83" w:rsidP="00957A83">
            <w:pPr>
              <w:pStyle w:val="NoSpacing"/>
              <w:jc w:val="center"/>
              <w:rPr>
                <w:rFonts w:eastAsia="Calibri"/>
                <w:b/>
                <w:szCs w:val="28"/>
                <w:lang w:val="nl-NL"/>
              </w:rPr>
            </w:pPr>
            <w:r>
              <w:rPr>
                <w:rFonts w:eastAsia="Calibri"/>
                <w:b/>
                <w:szCs w:val="28"/>
                <w:lang w:val="nl-NL"/>
              </w:rPr>
              <w:t>0,5</w:t>
            </w:r>
          </w:p>
        </w:tc>
      </w:tr>
      <w:tr w:rsidR="00957A83" w:rsidTr="00957A83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7A83" w:rsidRDefault="00957A83" w:rsidP="00957A83">
            <w:pPr>
              <w:pStyle w:val="NoSpacing"/>
              <w:jc w:val="center"/>
              <w:rPr>
                <w:rFonts w:eastAsia="Calibri"/>
                <w:b/>
                <w:szCs w:val="28"/>
                <w:lang w:val="nl-NL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A83" w:rsidRDefault="00957A83" w:rsidP="00957A83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d,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A83" w:rsidRDefault="00957A83" w:rsidP="00957A83">
            <w:pPr>
              <w:pStyle w:val="NoSpacing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- Dùng thơ để đánh địch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A83" w:rsidRDefault="00957A83" w:rsidP="00957A83">
            <w:pPr>
              <w:pStyle w:val="NoSpacing"/>
              <w:jc w:val="center"/>
              <w:rPr>
                <w:rFonts w:eastAsia="Calibri"/>
                <w:b/>
                <w:szCs w:val="28"/>
                <w:lang w:val="nl-NL"/>
              </w:rPr>
            </w:pPr>
            <w:r>
              <w:rPr>
                <w:rFonts w:eastAsia="Calibri"/>
                <w:b/>
                <w:szCs w:val="28"/>
                <w:lang w:val="nl-NL"/>
              </w:rPr>
              <w:t>0,5</w:t>
            </w:r>
          </w:p>
        </w:tc>
      </w:tr>
      <w:tr w:rsidR="00957A83" w:rsidTr="00957A83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7A83" w:rsidRDefault="00957A83" w:rsidP="00957A83">
            <w:pPr>
              <w:pStyle w:val="NoSpacing"/>
              <w:jc w:val="center"/>
              <w:rPr>
                <w:rFonts w:eastAsia="Calibri"/>
                <w:b/>
                <w:szCs w:val="28"/>
                <w:lang w:val="nl-NL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A83" w:rsidRDefault="00957A83" w:rsidP="00957A83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e,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A83" w:rsidRDefault="00957A83" w:rsidP="00957A83">
            <w:pPr>
              <w:pStyle w:val="NoSpacing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- Cuối năm 1077 vượt sông Như Nguyệt tập kích doanh trại địch...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A83" w:rsidRDefault="00957A83" w:rsidP="00957A83">
            <w:pPr>
              <w:pStyle w:val="NoSpacing"/>
              <w:jc w:val="center"/>
              <w:rPr>
                <w:rFonts w:eastAsia="Calibri"/>
                <w:b/>
                <w:szCs w:val="28"/>
                <w:lang w:val="nl-NL"/>
              </w:rPr>
            </w:pPr>
            <w:r>
              <w:rPr>
                <w:rFonts w:eastAsia="Calibri"/>
                <w:b/>
                <w:szCs w:val="28"/>
                <w:lang w:val="nl-NL"/>
              </w:rPr>
              <w:t>0,5</w:t>
            </w:r>
          </w:p>
        </w:tc>
      </w:tr>
      <w:tr w:rsidR="00957A83" w:rsidTr="00957A83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7A83" w:rsidRDefault="00957A83" w:rsidP="00957A83">
            <w:pPr>
              <w:pStyle w:val="NoSpacing"/>
              <w:jc w:val="center"/>
              <w:rPr>
                <w:rFonts w:eastAsia="Calibri"/>
                <w:b/>
                <w:szCs w:val="28"/>
                <w:lang w:val="nl-NL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A83" w:rsidRDefault="00957A83" w:rsidP="00957A83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f,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A83" w:rsidRDefault="00957A83" w:rsidP="00957A83">
            <w:pPr>
              <w:pStyle w:val="NoSpacing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- Chủ động kết thúc chiến tranh bằng thương lượng, giảng hòa...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A83" w:rsidRDefault="00957A83" w:rsidP="00957A83">
            <w:pPr>
              <w:pStyle w:val="NoSpacing"/>
              <w:jc w:val="center"/>
              <w:rPr>
                <w:rFonts w:eastAsia="Calibri"/>
                <w:b/>
                <w:szCs w:val="28"/>
                <w:lang w:val="nl-NL"/>
              </w:rPr>
            </w:pPr>
            <w:r>
              <w:rPr>
                <w:rFonts w:eastAsia="Calibri"/>
                <w:b/>
                <w:szCs w:val="28"/>
                <w:lang w:val="nl-NL"/>
              </w:rPr>
              <w:t>0,5</w:t>
            </w:r>
          </w:p>
        </w:tc>
      </w:tr>
      <w:tr w:rsidR="00957A83" w:rsidTr="007D656A"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57A83" w:rsidRDefault="00957A83" w:rsidP="00957A83">
            <w:pPr>
              <w:pStyle w:val="NoSpacing"/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Cs w:val="28"/>
                <w:lang w:val="sv-SE"/>
              </w:rPr>
              <w:t>Câu 3.</w:t>
            </w:r>
          </w:p>
          <w:p w:rsidR="00957A83" w:rsidRDefault="00957A83" w:rsidP="00957A83">
            <w:pPr>
              <w:pStyle w:val="NoSpacing"/>
              <w:jc w:val="center"/>
              <w:rPr>
                <w:rFonts w:eastAsia="Calibri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Cs w:val="28"/>
                <w:lang w:val="sv-SE"/>
              </w:rPr>
              <w:t>(2,0 điểm)</w:t>
            </w:r>
          </w:p>
          <w:p w:rsidR="00957A83" w:rsidRDefault="00957A83" w:rsidP="00957A83">
            <w:pPr>
              <w:pStyle w:val="NoSpacing"/>
              <w:jc w:val="center"/>
              <w:rPr>
                <w:rFonts w:eastAsia="Calibri"/>
                <w:b/>
                <w:szCs w:val="28"/>
                <w:lang w:val="nl-NL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A83" w:rsidRDefault="00957A83" w:rsidP="00957A83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a,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A83" w:rsidRDefault="00957A83" w:rsidP="00957A83">
            <w:pPr>
              <w:pStyle w:val="NoSpacing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- Nước Tống là một nước lớn không nên gây căm phẫn, tức tối sẽ tránh được mối hoạ xâm lăng.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A83" w:rsidRDefault="00957A83" w:rsidP="00957A83">
            <w:pPr>
              <w:pStyle w:val="NoSpacing"/>
              <w:jc w:val="center"/>
              <w:rPr>
                <w:rFonts w:eastAsia="Calibri"/>
                <w:b/>
                <w:szCs w:val="28"/>
                <w:lang w:val="nl-NL"/>
              </w:rPr>
            </w:pPr>
            <w:r>
              <w:rPr>
                <w:rFonts w:eastAsia="Calibri"/>
                <w:b/>
                <w:szCs w:val="28"/>
                <w:lang w:val="nl-NL"/>
              </w:rPr>
              <w:t>1,0</w:t>
            </w:r>
          </w:p>
        </w:tc>
      </w:tr>
      <w:tr w:rsidR="00957A83" w:rsidTr="007D656A"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57A83" w:rsidRDefault="00957A83" w:rsidP="00957A83">
            <w:pPr>
              <w:pStyle w:val="NoSpacing"/>
              <w:jc w:val="center"/>
              <w:rPr>
                <w:rFonts w:eastAsia="Calibri"/>
                <w:b/>
                <w:szCs w:val="28"/>
                <w:lang w:val="nl-NL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A83" w:rsidRDefault="00957A83" w:rsidP="00957A83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b,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A83" w:rsidRDefault="00957A83" w:rsidP="00957A83">
            <w:pPr>
              <w:pStyle w:val="NoSpacing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- Tránh tổn thất người và của. Giữ vững nền độc lập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A83" w:rsidRDefault="00957A83" w:rsidP="00957A83">
            <w:pPr>
              <w:pStyle w:val="NoSpacing"/>
              <w:jc w:val="center"/>
              <w:rPr>
                <w:rFonts w:eastAsia="Calibri"/>
                <w:b/>
                <w:szCs w:val="28"/>
                <w:lang w:val="nl-NL"/>
              </w:rPr>
            </w:pPr>
            <w:r>
              <w:rPr>
                <w:rFonts w:eastAsia="Calibri"/>
                <w:b/>
                <w:szCs w:val="28"/>
                <w:lang w:val="nl-NL"/>
              </w:rPr>
              <w:t>0,5</w:t>
            </w:r>
          </w:p>
        </w:tc>
      </w:tr>
      <w:tr w:rsidR="00957A83" w:rsidTr="007D656A">
        <w:tc>
          <w:tcPr>
            <w:tcW w:w="14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83" w:rsidRDefault="00957A83" w:rsidP="00957A83">
            <w:pPr>
              <w:pStyle w:val="NoSpacing"/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A83" w:rsidRDefault="00957A83" w:rsidP="00957A83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c,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A83" w:rsidRDefault="00957A83" w:rsidP="00957A83">
            <w:pPr>
              <w:pStyle w:val="NoSpacing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- Thể hiện tinh thần nhân đạo của đất nước ta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A83" w:rsidRDefault="00957A83" w:rsidP="00957A83">
            <w:pPr>
              <w:pStyle w:val="NoSpacing"/>
              <w:jc w:val="center"/>
              <w:rPr>
                <w:rFonts w:eastAsia="Calibri"/>
                <w:b/>
                <w:szCs w:val="28"/>
                <w:lang w:val="nl-NL"/>
              </w:rPr>
            </w:pPr>
            <w:r>
              <w:rPr>
                <w:rFonts w:eastAsia="Calibri"/>
                <w:b/>
                <w:szCs w:val="28"/>
                <w:lang w:val="nl-NL"/>
              </w:rPr>
              <w:t>0,5</w:t>
            </w:r>
          </w:p>
        </w:tc>
      </w:tr>
      <w:tr w:rsidR="00957A83" w:rsidTr="00957A83">
        <w:tc>
          <w:tcPr>
            <w:tcW w:w="83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A83" w:rsidRDefault="00957A83" w:rsidP="00957A83">
            <w:pPr>
              <w:pStyle w:val="NoSpacing"/>
              <w:jc w:val="center"/>
              <w:rPr>
                <w:rFonts w:eastAsia="Calibri"/>
                <w:b/>
                <w:szCs w:val="28"/>
                <w:lang w:val="nl-NL"/>
              </w:rPr>
            </w:pPr>
            <w:r>
              <w:rPr>
                <w:rFonts w:eastAsia="Calibri"/>
                <w:b/>
                <w:szCs w:val="28"/>
                <w:lang w:val="nl-NL"/>
              </w:rPr>
              <w:t>Tổng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7A83" w:rsidRDefault="00957A83" w:rsidP="00957A83">
            <w:pPr>
              <w:pStyle w:val="NoSpacing"/>
              <w:jc w:val="center"/>
              <w:rPr>
                <w:rFonts w:eastAsia="Calibri"/>
                <w:b/>
                <w:szCs w:val="28"/>
                <w:lang w:val="nl-NL"/>
              </w:rPr>
            </w:pPr>
            <w:r>
              <w:rPr>
                <w:rFonts w:eastAsia="Calibri"/>
                <w:b/>
                <w:szCs w:val="28"/>
                <w:lang w:val="nl-NL"/>
              </w:rPr>
              <w:t>7,0</w:t>
            </w:r>
          </w:p>
        </w:tc>
      </w:tr>
    </w:tbl>
    <w:p w:rsidR="00957A83" w:rsidRDefault="00957A83" w:rsidP="00957A83">
      <w:pPr>
        <w:pStyle w:val="NoSpacing"/>
        <w:jc w:val="center"/>
        <w:rPr>
          <w:rFonts w:eastAsia="Calibri"/>
          <w:b/>
          <w:szCs w:val="28"/>
          <w:lang w:val="nl-NL"/>
        </w:rPr>
      </w:pPr>
    </w:p>
    <w:p w:rsidR="00957A83" w:rsidRDefault="00957A83" w:rsidP="00957A83">
      <w:pPr>
        <w:pStyle w:val="NoSpacing"/>
        <w:rPr>
          <w:rFonts w:eastAsia="Calibri"/>
          <w:b/>
          <w:szCs w:val="28"/>
          <w:lang w:val="nl-NL"/>
        </w:rPr>
      </w:pPr>
    </w:p>
    <w:p w:rsidR="00957A83" w:rsidRDefault="00957A83" w:rsidP="00957A83">
      <w:pPr>
        <w:pStyle w:val="NoSpacing"/>
        <w:rPr>
          <w:rFonts w:eastAsia="Calibri"/>
          <w:b/>
          <w:szCs w:val="28"/>
          <w:lang w:val="nl-NL"/>
        </w:rPr>
      </w:pPr>
    </w:p>
    <w:p w:rsidR="00957A83" w:rsidRDefault="00957A83" w:rsidP="00957A83">
      <w:pPr>
        <w:pStyle w:val="NoSpacing"/>
        <w:rPr>
          <w:rFonts w:eastAsia="Calibri"/>
          <w:b/>
          <w:szCs w:val="28"/>
          <w:lang w:val="nl-NL"/>
        </w:rPr>
      </w:pPr>
    </w:p>
    <w:p w:rsidR="00957A83" w:rsidRDefault="00957A83" w:rsidP="00957A83">
      <w:pPr>
        <w:pStyle w:val="NoSpacing"/>
        <w:rPr>
          <w:rFonts w:eastAsia="Calibri"/>
          <w:b/>
          <w:szCs w:val="28"/>
          <w:lang w:val="nl-NL"/>
        </w:rPr>
      </w:pPr>
    </w:p>
    <w:p w:rsidR="00957A83" w:rsidRDefault="00957A83" w:rsidP="00957A83">
      <w:pPr>
        <w:pStyle w:val="NoSpacing"/>
        <w:rPr>
          <w:rFonts w:eastAsia="Calibri"/>
          <w:b/>
          <w:szCs w:val="28"/>
          <w:lang w:val="nl-NL"/>
        </w:rPr>
      </w:pPr>
    </w:p>
    <w:p w:rsidR="009719C8" w:rsidRDefault="009719C8" w:rsidP="00957A83">
      <w:pPr>
        <w:pStyle w:val="NoSpacing"/>
      </w:pPr>
    </w:p>
    <w:sectPr w:rsidR="009719C8" w:rsidSect="00A76651">
      <w:pgSz w:w="11909" w:h="16834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A83"/>
    <w:rsid w:val="00957A83"/>
    <w:rsid w:val="009719C8"/>
    <w:rsid w:val="00A76651"/>
    <w:rsid w:val="00CE7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57A8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57A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2019-01-03T14:50:00Z</dcterms:created>
  <dcterms:modified xsi:type="dcterms:W3CDTF">2019-01-03T14:53:00Z</dcterms:modified>
</cp:coreProperties>
</file>